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28" w:rsidRDefault="0071045A" w:rsidP="00407736">
      <w:pPr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1C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ПАМЯТКА </w:t>
      </w:r>
    </w:p>
    <w:p w:rsidR="00216F04" w:rsidRDefault="0071045A" w:rsidP="00407736">
      <w:pPr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1C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ОПЕКУНА (ПОПЕЧИТЕЛЯ)</w:t>
      </w:r>
    </w:p>
    <w:p w:rsidR="00261C28" w:rsidRPr="00261C28" w:rsidRDefault="00261C28" w:rsidP="00407736">
      <w:pPr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1045A" w:rsidRPr="00261C28" w:rsidRDefault="0071045A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ab/>
        <w:t>Опека и попечительство устанавливается для защиты личных неимущественных и имущественных прав и законных интересов совершеннолетних лиц, которые признаны судом недееспособными или ог</w:t>
      </w:r>
      <w:r w:rsidR="003A4ADD" w:rsidRPr="00261C28">
        <w:rPr>
          <w:rFonts w:ascii="Times New Roman" w:hAnsi="Times New Roman" w:cs="Times New Roman"/>
          <w:sz w:val="28"/>
          <w:szCs w:val="28"/>
        </w:rPr>
        <w:t>р</w:t>
      </w:r>
      <w:r w:rsidRPr="00261C28">
        <w:rPr>
          <w:rFonts w:ascii="Times New Roman" w:hAnsi="Times New Roman" w:cs="Times New Roman"/>
          <w:sz w:val="28"/>
          <w:szCs w:val="28"/>
        </w:rPr>
        <w:t>аниченно дееспособными.</w:t>
      </w:r>
    </w:p>
    <w:p w:rsidR="0071045A" w:rsidRPr="00261C28" w:rsidRDefault="0071045A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ab/>
        <w:t>Обязанности по опеке и попечительству выполняются безвозмездно.</w:t>
      </w:r>
    </w:p>
    <w:p w:rsidR="0071045A" w:rsidRDefault="0071045A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ab/>
        <w:t>Опекуны (попечители) выступают в защиту прав и интересов своих подопечных в отношениях с любыми лицами и организациями, в том числе в судах, без специального полномочия.</w:t>
      </w:r>
    </w:p>
    <w:p w:rsidR="00261C28" w:rsidRPr="00261C28" w:rsidRDefault="00261C28" w:rsidP="0040773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1045A" w:rsidRPr="00261C28" w:rsidRDefault="0071045A" w:rsidP="00407736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C28">
        <w:rPr>
          <w:rFonts w:ascii="Times New Roman" w:hAnsi="Times New Roman" w:cs="Times New Roman"/>
          <w:b/>
          <w:sz w:val="28"/>
          <w:szCs w:val="28"/>
          <w:u w:val="single"/>
        </w:rPr>
        <w:t>Опекун (попечител</w:t>
      </w:r>
      <w:r w:rsidR="00261C28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261C28">
        <w:rPr>
          <w:rFonts w:ascii="Times New Roman" w:hAnsi="Times New Roman" w:cs="Times New Roman"/>
          <w:b/>
          <w:sz w:val="28"/>
          <w:szCs w:val="28"/>
          <w:u w:val="single"/>
        </w:rPr>
        <w:t>) обязан:</w:t>
      </w:r>
    </w:p>
    <w:p w:rsidR="0071045A" w:rsidRPr="00261C28" w:rsidRDefault="00A33E99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 xml:space="preserve"> - </w:t>
      </w:r>
      <w:r w:rsidR="0071045A" w:rsidRPr="00261C28">
        <w:rPr>
          <w:rFonts w:ascii="Times New Roman" w:hAnsi="Times New Roman" w:cs="Times New Roman"/>
          <w:sz w:val="28"/>
          <w:szCs w:val="28"/>
        </w:rPr>
        <w:t>заботиться о содержании лиц, находящихся под их опекой  (попечительством), создании этим лицам необходимых бытовых условий, об обеспечении их уходом и лечением, защищать их права и законные интересы;</w:t>
      </w:r>
    </w:p>
    <w:p w:rsidR="0071045A" w:rsidRPr="00261C28" w:rsidRDefault="00A33E99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 xml:space="preserve"> - </w:t>
      </w:r>
      <w:r w:rsidR="0071045A" w:rsidRPr="00261C28">
        <w:rPr>
          <w:rFonts w:ascii="Times New Roman" w:hAnsi="Times New Roman" w:cs="Times New Roman"/>
          <w:sz w:val="28"/>
          <w:szCs w:val="28"/>
        </w:rPr>
        <w:t>обеспечить регулярное медицинское наблюдение над подопечным со стороны лечебных учреждений;</w:t>
      </w:r>
    </w:p>
    <w:p w:rsidR="0071045A" w:rsidRPr="00261C28" w:rsidRDefault="00A33E99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 xml:space="preserve"> - </w:t>
      </w:r>
      <w:r w:rsidR="0071045A" w:rsidRPr="00261C28">
        <w:rPr>
          <w:rFonts w:ascii="Times New Roman" w:hAnsi="Times New Roman" w:cs="Times New Roman"/>
          <w:sz w:val="28"/>
          <w:szCs w:val="28"/>
        </w:rPr>
        <w:t>обеспечить доступ в жилое помещение для составления акта обследования жизненных условий подопечного не реже 2 раз в год;</w:t>
      </w:r>
    </w:p>
    <w:p w:rsidR="00A33E99" w:rsidRPr="00261C28" w:rsidRDefault="00A33E99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 xml:space="preserve"> - </w:t>
      </w:r>
      <w:r w:rsidR="00E70B5F" w:rsidRPr="00261C28">
        <w:rPr>
          <w:rFonts w:ascii="Times New Roman" w:hAnsi="Times New Roman" w:cs="Times New Roman"/>
          <w:sz w:val="28"/>
          <w:szCs w:val="28"/>
        </w:rPr>
        <w:t>вести учет получаемых на подопечного сумм и произведенных из них расходов;</w:t>
      </w:r>
    </w:p>
    <w:p w:rsidR="00E70B5F" w:rsidRPr="00261C28" w:rsidRDefault="00DB479E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70B5F" w:rsidRPr="00261C28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 w:rsidR="00261C28" w:rsidRPr="00261C28">
        <w:rPr>
          <w:rFonts w:ascii="Times New Roman" w:hAnsi="Times New Roman" w:cs="Times New Roman"/>
          <w:b/>
          <w:sz w:val="28"/>
          <w:szCs w:val="28"/>
        </w:rPr>
        <w:t>1 февраля</w:t>
      </w:r>
      <w:r w:rsidR="00261C28" w:rsidRPr="00261C28">
        <w:rPr>
          <w:rFonts w:ascii="Times New Roman" w:hAnsi="Times New Roman" w:cs="Times New Roman"/>
          <w:sz w:val="28"/>
          <w:szCs w:val="28"/>
        </w:rPr>
        <w:t xml:space="preserve"> представлять в орган опеки и попечительства </w:t>
      </w:r>
      <w:r w:rsidR="00261C28" w:rsidRPr="00261C28">
        <w:rPr>
          <w:rFonts w:ascii="Times New Roman" w:hAnsi="Times New Roman" w:cs="Times New Roman"/>
          <w:b/>
          <w:sz w:val="28"/>
          <w:szCs w:val="28"/>
        </w:rPr>
        <w:t>письменный отчет</w:t>
      </w:r>
      <w:r w:rsidR="00261C28" w:rsidRPr="00261C28">
        <w:rPr>
          <w:rFonts w:ascii="Times New Roman" w:hAnsi="Times New Roman" w:cs="Times New Roman"/>
          <w:sz w:val="28"/>
          <w:szCs w:val="28"/>
        </w:rPr>
        <w:t xml:space="preserve"> </w:t>
      </w:r>
      <w:r w:rsidR="00E70B5F" w:rsidRPr="00261C28">
        <w:rPr>
          <w:rFonts w:ascii="Times New Roman" w:hAnsi="Times New Roman" w:cs="Times New Roman"/>
          <w:sz w:val="28"/>
          <w:szCs w:val="28"/>
        </w:rPr>
        <w:t>за предыдущий год о хранении имущества подопечного и управлении им. Годовой отчет должен содержать сведения о состоянии имущества и месте его хранения, приобретении имущества взамен проданного, доходах, полученных от управления имуществом и произведенных расходах;</w:t>
      </w:r>
    </w:p>
    <w:p w:rsidR="00E70B5F" w:rsidRPr="00261C28" w:rsidRDefault="00E70B5F" w:rsidP="00407736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В отчете опекуна (попечителя) должны быть перечислены и указаны даты получения сумм с текущего счета подопечного, сумм, вырученных от отчуждения имущества в течение отчетного года</w:t>
      </w:r>
      <w:r w:rsidR="001875AC" w:rsidRPr="00261C28">
        <w:rPr>
          <w:rFonts w:ascii="Times New Roman" w:hAnsi="Times New Roman" w:cs="Times New Roman"/>
          <w:sz w:val="28"/>
          <w:szCs w:val="28"/>
        </w:rPr>
        <w:t>,</w:t>
      </w:r>
      <w:r w:rsidRPr="00261C28">
        <w:rPr>
          <w:rFonts w:ascii="Times New Roman" w:hAnsi="Times New Roman" w:cs="Times New Roman"/>
          <w:sz w:val="28"/>
          <w:szCs w:val="28"/>
        </w:rPr>
        <w:t xml:space="preserve"> и затрат, произведенных из них для нужд подопечного.</w:t>
      </w:r>
    </w:p>
    <w:p w:rsidR="0071045A" w:rsidRPr="00261C28" w:rsidRDefault="00E70B5F" w:rsidP="00407736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К отчету прилагаются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:rsidR="00A33E99" w:rsidRPr="00261C28" w:rsidRDefault="00A33E99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 xml:space="preserve"> - извещать органы опеки и попечительства о перемене места жительства подопечных либо о длительном (более месяца) отсутствии;</w:t>
      </w:r>
    </w:p>
    <w:p w:rsidR="00A33E99" w:rsidRPr="00261C28" w:rsidRDefault="00A33E99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 xml:space="preserve"> - </w:t>
      </w:r>
      <w:r w:rsidR="00B81FE4" w:rsidRPr="00261C28">
        <w:rPr>
          <w:rFonts w:ascii="Times New Roman" w:hAnsi="Times New Roman" w:cs="Times New Roman"/>
          <w:sz w:val="28"/>
          <w:szCs w:val="28"/>
        </w:rPr>
        <w:t>извещать органы опеки и попечительства о смерти подопечных;</w:t>
      </w:r>
    </w:p>
    <w:p w:rsidR="00B81FE4" w:rsidRPr="00261C28" w:rsidRDefault="00B81FE4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 xml:space="preserve"> -  в случае выздоровления подопечного заявить в суд ходатайство о признании подопечного дееспособным;</w:t>
      </w:r>
    </w:p>
    <w:p w:rsidR="00B81FE4" w:rsidRPr="00261C28" w:rsidRDefault="00B81FE4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ab/>
        <w:t>Опекуны являются законными представителями подопечных и совершают от их имени и в их интересах все необходимые сделки.</w:t>
      </w:r>
    </w:p>
    <w:p w:rsidR="00B81FE4" w:rsidRPr="00261C28" w:rsidRDefault="00B81FE4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ab/>
        <w:t>Попечители на</w:t>
      </w:r>
      <w:r w:rsidR="00FD4D3E" w:rsidRPr="00261C28">
        <w:rPr>
          <w:rFonts w:ascii="Times New Roman" w:hAnsi="Times New Roman" w:cs="Times New Roman"/>
          <w:sz w:val="28"/>
          <w:szCs w:val="28"/>
        </w:rPr>
        <w:t>д</w:t>
      </w:r>
      <w:r w:rsidR="001875AC" w:rsidRPr="00261C28">
        <w:rPr>
          <w:rFonts w:ascii="Times New Roman" w:hAnsi="Times New Roman" w:cs="Times New Roman"/>
          <w:sz w:val="28"/>
          <w:szCs w:val="28"/>
        </w:rPr>
        <w:t xml:space="preserve"> ограниченными в</w:t>
      </w:r>
      <w:r w:rsidRPr="00261C28">
        <w:rPr>
          <w:rFonts w:ascii="Times New Roman" w:hAnsi="Times New Roman" w:cs="Times New Roman"/>
          <w:sz w:val="28"/>
          <w:szCs w:val="28"/>
        </w:rPr>
        <w:t xml:space="preserve"> </w:t>
      </w:r>
      <w:r w:rsidR="001875AC" w:rsidRPr="00261C28">
        <w:rPr>
          <w:rFonts w:ascii="Times New Roman" w:hAnsi="Times New Roman" w:cs="Times New Roman"/>
          <w:sz w:val="28"/>
          <w:szCs w:val="28"/>
        </w:rPr>
        <w:t>дееспособности</w:t>
      </w:r>
      <w:r w:rsidRPr="00261C28">
        <w:rPr>
          <w:rFonts w:ascii="Times New Roman" w:hAnsi="Times New Roman" w:cs="Times New Roman"/>
          <w:sz w:val="28"/>
          <w:szCs w:val="28"/>
        </w:rPr>
        <w:t xml:space="preserve"> лицами дают согласие на получение этими лицами причитающихся им платежей и на распоряжение полученными денежными суммами и иным имуществом.</w:t>
      </w:r>
    </w:p>
    <w:p w:rsidR="00B81FE4" w:rsidRPr="00261C28" w:rsidRDefault="00B81FE4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lastRenderedPageBreak/>
        <w:tab/>
        <w:t>Доходы подопечного, в том числе причитающиеся ему от управления его имуществом, расходуются опекуном (попечителем) исключительно в интересах подопечного и с предварительного разрешения органа опеки и попечительства.</w:t>
      </w:r>
    </w:p>
    <w:p w:rsidR="00B81FE4" w:rsidRPr="00261C28" w:rsidRDefault="00B81FE4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ab/>
        <w:t>Без предварительного разрешения органа опеки и попечительства опекун (попечитель) вправе производить необходимые для содержания подопечного расходы за счет сумм, причитающихся подопечному в качестве его дохода (пенсии, пособия, алименты и другие текущие поступления).</w:t>
      </w:r>
    </w:p>
    <w:p w:rsidR="00B81FE4" w:rsidRPr="00261C28" w:rsidRDefault="00CE0FF7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ab/>
        <w:t>Опекун не вправе без предварительного разрешения органа опеки и попечительства совершать</w:t>
      </w:r>
      <w:r w:rsidR="008E3083" w:rsidRPr="00261C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Pr="00261C28">
        <w:rPr>
          <w:rFonts w:ascii="Times New Roman" w:hAnsi="Times New Roman" w:cs="Times New Roman"/>
          <w:sz w:val="28"/>
          <w:szCs w:val="28"/>
        </w:rPr>
        <w:t>, попечитель –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CE0FF7" w:rsidRPr="00261C28" w:rsidRDefault="00CE0FF7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ab/>
        <w:t xml:space="preserve">Опекун, попечитель, их супруги и близкие родственники не вправе совершать сделки с подопечным, за исключением </w:t>
      </w:r>
      <w:r w:rsidR="00A77CFD" w:rsidRPr="00261C28">
        <w:rPr>
          <w:rFonts w:ascii="Times New Roman" w:hAnsi="Times New Roman" w:cs="Times New Roman"/>
          <w:sz w:val="28"/>
          <w:szCs w:val="28"/>
        </w:rPr>
        <w:t>передачи имущества подопечному в дар</w:t>
      </w:r>
      <w:r w:rsidRPr="00261C28">
        <w:rPr>
          <w:rFonts w:ascii="Times New Roman" w:hAnsi="Times New Roman" w:cs="Times New Roman"/>
          <w:sz w:val="28"/>
          <w:szCs w:val="28"/>
        </w:rPr>
        <w:t xml:space="preserve">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CE0FF7" w:rsidRPr="00261C28" w:rsidRDefault="00CE0FF7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ab/>
        <w:t>Вред, причиненный гражданином, при</w:t>
      </w:r>
      <w:r w:rsidR="002247E8" w:rsidRPr="00261C28">
        <w:rPr>
          <w:rFonts w:ascii="Times New Roman" w:hAnsi="Times New Roman" w:cs="Times New Roman"/>
          <w:sz w:val="28"/>
          <w:szCs w:val="28"/>
        </w:rPr>
        <w:t>знанным недееспособным, возмещае</w:t>
      </w:r>
      <w:r w:rsidRPr="00261C28">
        <w:rPr>
          <w:rFonts w:ascii="Times New Roman" w:hAnsi="Times New Roman" w:cs="Times New Roman"/>
          <w:sz w:val="28"/>
          <w:szCs w:val="28"/>
        </w:rPr>
        <w:t>т его опекун.</w:t>
      </w:r>
    </w:p>
    <w:p w:rsidR="00CE0FF7" w:rsidRPr="00261C28" w:rsidRDefault="00CE0FF7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ab/>
        <w:t>Опекуны (попечители) освобождаются от выполнения ими своих обязанностей:</w:t>
      </w:r>
    </w:p>
    <w:p w:rsidR="00CE0FF7" w:rsidRPr="00261C28" w:rsidRDefault="00CE0FF7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в случае признания опекунов, попечителей недееспособными или ограниченно дееспособными;</w:t>
      </w:r>
    </w:p>
    <w:p w:rsidR="00CE0FF7" w:rsidRPr="00261C28" w:rsidRDefault="00CE0FF7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при возникновении заболеваний, при наличии которых лица не могут быть опекунами и попечителями;</w:t>
      </w:r>
    </w:p>
    <w:p w:rsidR="00CE0FF7" w:rsidRPr="00261C28" w:rsidRDefault="00CE0FF7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при помещении подопечных в психоневрологический дом-интернат.</w:t>
      </w:r>
    </w:p>
    <w:p w:rsidR="00407736" w:rsidRDefault="00CE0FF7" w:rsidP="00261C28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ab/>
        <w:t>Опекуны, попечители могут быть освобождены от</w:t>
      </w:r>
      <w:r w:rsidR="0078560E" w:rsidRPr="00261C28">
        <w:rPr>
          <w:rFonts w:ascii="Times New Roman" w:hAnsi="Times New Roman" w:cs="Times New Roman"/>
          <w:sz w:val="28"/>
          <w:szCs w:val="28"/>
        </w:rPr>
        <w:t xml:space="preserve"> своих обязанн</w:t>
      </w:r>
      <w:r w:rsidR="00023798" w:rsidRPr="00261C28">
        <w:rPr>
          <w:rFonts w:ascii="Times New Roman" w:hAnsi="Times New Roman" w:cs="Times New Roman"/>
          <w:sz w:val="28"/>
          <w:szCs w:val="28"/>
        </w:rPr>
        <w:t xml:space="preserve">остей по заявительному характеру </w:t>
      </w:r>
      <w:r w:rsidR="0078560E" w:rsidRPr="00261C28">
        <w:rPr>
          <w:rFonts w:ascii="Times New Roman" w:hAnsi="Times New Roman" w:cs="Times New Roman"/>
          <w:sz w:val="28"/>
          <w:szCs w:val="28"/>
        </w:rPr>
        <w:t>(заболевание опекуна или попечителя,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261C28" w:rsidRPr="00261C28" w:rsidRDefault="00261C28" w:rsidP="00261C28">
      <w:p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736" w:rsidRPr="00261C28" w:rsidRDefault="0078560E" w:rsidP="00407736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C28">
        <w:rPr>
          <w:rFonts w:ascii="Times New Roman" w:hAnsi="Times New Roman" w:cs="Times New Roman"/>
          <w:b/>
          <w:sz w:val="28"/>
          <w:szCs w:val="28"/>
          <w:u w:val="single"/>
        </w:rPr>
        <w:t>Опекуны</w:t>
      </w:r>
      <w:r w:rsidR="00261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</w:t>
      </w:r>
      <w:r w:rsidRPr="00261C2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попечители </w:t>
      </w:r>
    </w:p>
    <w:p w:rsidR="0078560E" w:rsidRPr="00261C28" w:rsidRDefault="0078560E" w:rsidP="00407736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C28">
        <w:rPr>
          <w:rFonts w:ascii="Times New Roman" w:hAnsi="Times New Roman" w:cs="Times New Roman"/>
          <w:b/>
          <w:sz w:val="28"/>
          <w:szCs w:val="28"/>
          <w:u w:val="single"/>
        </w:rPr>
        <w:t>отстраняются от выполнения ими своих обязанностей:</w:t>
      </w:r>
    </w:p>
    <w:p w:rsidR="0078560E" w:rsidRPr="00261C28" w:rsidRDefault="0078560E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в случае ненадлежащего выполнения опекуном или попечителем возложенных на него обязанностей;</w:t>
      </w:r>
    </w:p>
    <w:p w:rsidR="0078560E" w:rsidRPr="00261C28" w:rsidRDefault="0078560E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совершения опекуном, попечителем умышленного преступления, установленного вступившим в законную силу приговором суда;</w:t>
      </w:r>
    </w:p>
    <w:p w:rsidR="0078560E" w:rsidRPr="00261C28" w:rsidRDefault="0078560E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при использовании опекуном опеки в корыстных целях, а также в случае оставления подопечного без надзора и необходимой помощи (материалы передаются прокурору для решения вопроса о привлечении виновного лица к ответственности).</w:t>
      </w:r>
    </w:p>
    <w:p w:rsidR="00407736" w:rsidRPr="00261C28" w:rsidRDefault="0078560E" w:rsidP="00407736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8560E" w:rsidRDefault="00407736" w:rsidP="00407736">
      <w:pPr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61C28">
        <w:rPr>
          <w:rFonts w:ascii="Times New Roman" w:hAnsi="Times New Roman" w:cs="Times New Roman"/>
          <w:color w:val="FF0000"/>
          <w:sz w:val="28"/>
          <w:szCs w:val="28"/>
        </w:rPr>
        <w:t xml:space="preserve">Консультацию (правовую помощь) по вопросам опеки и попечительства можно получить ежедневно по будням с 08.00 до 13.00 и </w:t>
      </w:r>
      <w:r w:rsidR="00261C28" w:rsidRPr="00261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C28">
        <w:rPr>
          <w:rFonts w:ascii="Times New Roman" w:hAnsi="Times New Roman" w:cs="Times New Roman"/>
          <w:color w:val="FF0000"/>
          <w:sz w:val="28"/>
          <w:szCs w:val="28"/>
        </w:rPr>
        <w:t>с 14.00 до 17.00 по телефону (801775) 489</w:t>
      </w:r>
      <w:r w:rsidR="000E5D50" w:rsidRPr="00261C2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261C28">
        <w:rPr>
          <w:rFonts w:ascii="Times New Roman" w:hAnsi="Times New Roman" w:cs="Times New Roman"/>
          <w:color w:val="FF0000"/>
          <w:sz w:val="28"/>
          <w:szCs w:val="28"/>
        </w:rPr>
        <w:t>0 или при личном обращении  к юрисконсульту отделения первичного приема, информации, анализа и прогнозирования ГУ «Жодинский территориальны</w:t>
      </w:r>
      <w:bookmarkStart w:id="0" w:name="_GoBack"/>
      <w:bookmarkEnd w:id="0"/>
      <w:r w:rsidRPr="00261C28">
        <w:rPr>
          <w:rFonts w:ascii="Times New Roman" w:hAnsi="Times New Roman" w:cs="Times New Roman"/>
          <w:color w:val="FF0000"/>
          <w:sz w:val="28"/>
          <w:szCs w:val="28"/>
        </w:rPr>
        <w:t>й центр социального обслуживания населения» (г. Жодино, ул. Советская, д. 21).</w:t>
      </w:r>
    </w:p>
    <w:p w:rsidR="00261C28" w:rsidRPr="00261C28" w:rsidRDefault="00261C28" w:rsidP="00407736">
      <w:pPr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07736" w:rsidRPr="00261C28" w:rsidRDefault="00407736" w:rsidP="000E5D50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C28">
        <w:rPr>
          <w:rFonts w:ascii="Times New Roman" w:hAnsi="Times New Roman" w:cs="Times New Roman"/>
          <w:b/>
          <w:sz w:val="28"/>
          <w:szCs w:val="28"/>
          <w:u w:val="single"/>
        </w:rPr>
        <w:t>Алгоритм действи</w:t>
      </w:r>
      <w:r w:rsidR="00E618D7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261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лиц,</w:t>
      </w:r>
    </w:p>
    <w:p w:rsidR="00407736" w:rsidRPr="00261C28" w:rsidRDefault="00407736" w:rsidP="00407736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C28">
        <w:rPr>
          <w:rFonts w:ascii="Times New Roman" w:hAnsi="Times New Roman" w:cs="Times New Roman"/>
          <w:b/>
          <w:sz w:val="28"/>
          <w:szCs w:val="28"/>
          <w:u w:val="single"/>
        </w:rPr>
        <w:t>изъявивших желание стать опекуном (попечителем)</w:t>
      </w:r>
    </w:p>
    <w:p w:rsidR="00A33E99" w:rsidRPr="00261C28" w:rsidRDefault="000E5D50" w:rsidP="000E5D50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В</w:t>
      </w:r>
      <w:r w:rsidR="00740934" w:rsidRPr="00261C28">
        <w:rPr>
          <w:rFonts w:ascii="Times New Roman" w:hAnsi="Times New Roman" w:cs="Times New Roman"/>
          <w:sz w:val="28"/>
          <w:szCs w:val="28"/>
        </w:rPr>
        <w:t xml:space="preserve"> службу «Одно окно» Жодинского </w:t>
      </w:r>
      <w:r w:rsidR="00E618D7">
        <w:rPr>
          <w:rFonts w:ascii="Times New Roman" w:hAnsi="Times New Roman" w:cs="Times New Roman"/>
          <w:sz w:val="28"/>
          <w:szCs w:val="28"/>
        </w:rPr>
        <w:t xml:space="preserve">городского исполнительного комитета </w:t>
      </w:r>
      <w:r w:rsidRPr="00261C28">
        <w:rPr>
          <w:rFonts w:ascii="Times New Roman" w:hAnsi="Times New Roman" w:cs="Times New Roman"/>
          <w:sz w:val="28"/>
          <w:szCs w:val="28"/>
        </w:rPr>
        <w:t>(г. Жодино, ул. 40 лет Октября, 7, тел. (801775) 48235)</w:t>
      </w:r>
      <w:r w:rsidR="00740934" w:rsidRPr="00261C28">
        <w:rPr>
          <w:rFonts w:ascii="Times New Roman" w:hAnsi="Times New Roman" w:cs="Times New Roman"/>
          <w:sz w:val="28"/>
          <w:szCs w:val="28"/>
        </w:rPr>
        <w:t xml:space="preserve"> нужно подать следующие документы:</w:t>
      </w:r>
    </w:p>
    <w:p w:rsidR="00740934" w:rsidRPr="00261C28" w:rsidRDefault="00740934" w:rsidP="000E5D50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заявление;</w:t>
      </w:r>
    </w:p>
    <w:p w:rsidR="00740934" w:rsidRPr="00261C28" w:rsidRDefault="00740934" w:rsidP="000E5D50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кандидата в опекуны (попечители);</w:t>
      </w:r>
    </w:p>
    <w:p w:rsidR="00740934" w:rsidRPr="00261C28" w:rsidRDefault="00740934" w:rsidP="000E5D50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автобиографи</w:t>
      </w:r>
      <w:r w:rsidR="000E5D50" w:rsidRPr="00261C28">
        <w:rPr>
          <w:rFonts w:ascii="Times New Roman" w:hAnsi="Times New Roman" w:cs="Times New Roman"/>
          <w:sz w:val="28"/>
          <w:szCs w:val="28"/>
        </w:rPr>
        <w:t>ю</w:t>
      </w:r>
      <w:r w:rsidRPr="00261C28">
        <w:rPr>
          <w:rFonts w:ascii="Times New Roman" w:hAnsi="Times New Roman" w:cs="Times New Roman"/>
          <w:sz w:val="28"/>
          <w:szCs w:val="28"/>
        </w:rPr>
        <w:t xml:space="preserve"> кандидата в опекуны (попечители);</w:t>
      </w:r>
    </w:p>
    <w:p w:rsidR="00740934" w:rsidRPr="00261C28" w:rsidRDefault="00740934" w:rsidP="000E5D50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фото заявителя 30</w:t>
      </w:r>
      <w:r w:rsidR="00261C28">
        <w:rPr>
          <w:rFonts w:ascii="Times New Roman" w:hAnsi="Times New Roman" w:cs="Times New Roman"/>
          <w:sz w:val="28"/>
          <w:szCs w:val="28"/>
        </w:rPr>
        <w:t xml:space="preserve"> </w:t>
      </w:r>
      <w:r w:rsidRPr="00261C28">
        <w:rPr>
          <w:rFonts w:ascii="Times New Roman" w:hAnsi="Times New Roman" w:cs="Times New Roman"/>
          <w:sz w:val="28"/>
          <w:szCs w:val="28"/>
        </w:rPr>
        <w:t>х</w:t>
      </w:r>
      <w:r w:rsidR="00261C28">
        <w:rPr>
          <w:rFonts w:ascii="Times New Roman" w:hAnsi="Times New Roman" w:cs="Times New Roman"/>
          <w:sz w:val="28"/>
          <w:szCs w:val="28"/>
        </w:rPr>
        <w:t xml:space="preserve"> </w:t>
      </w:r>
      <w:r w:rsidRPr="00261C28">
        <w:rPr>
          <w:rFonts w:ascii="Times New Roman" w:hAnsi="Times New Roman" w:cs="Times New Roman"/>
          <w:sz w:val="28"/>
          <w:szCs w:val="28"/>
        </w:rPr>
        <w:t>40</w:t>
      </w:r>
      <w:r w:rsidR="000E5D50" w:rsidRPr="00261C28">
        <w:rPr>
          <w:rFonts w:ascii="Times New Roman" w:hAnsi="Times New Roman" w:cs="Times New Roman"/>
          <w:sz w:val="28"/>
          <w:szCs w:val="28"/>
        </w:rPr>
        <w:t xml:space="preserve"> мм.</w:t>
      </w:r>
      <w:r w:rsidRPr="00261C28">
        <w:rPr>
          <w:rFonts w:ascii="Times New Roman" w:hAnsi="Times New Roman" w:cs="Times New Roman"/>
          <w:sz w:val="28"/>
          <w:szCs w:val="28"/>
        </w:rPr>
        <w:t>;</w:t>
      </w:r>
    </w:p>
    <w:p w:rsidR="00740934" w:rsidRPr="00261C28" w:rsidRDefault="00740934" w:rsidP="000E5D50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медицинск</w:t>
      </w:r>
      <w:r w:rsidR="000E5D50" w:rsidRPr="00261C28">
        <w:rPr>
          <w:rFonts w:ascii="Times New Roman" w:hAnsi="Times New Roman" w:cs="Times New Roman"/>
          <w:sz w:val="28"/>
          <w:szCs w:val="28"/>
        </w:rPr>
        <w:t>ую</w:t>
      </w:r>
      <w:r w:rsidRPr="00261C2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E5D50" w:rsidRPr="00261C28">
        <w:rPr>
          <w:rFonts w:ascii="Times New Roman" w:hAnsi="Times New Roman" w:cs="Times New Roman"/>
          <w:sz w:val="28"/>
          <w:szCs w:val="28"/>
        </w:rPr>
        <w:t>у</w:t>
      </w:r>
      <w:r w:rsidRPr="00261C28">
        <w:rPr>
          <w:rFonts w:ascii="Times New Roman" w:hAnsi="Times New Roman" w:cs="Times New Roman"/>
          <w:sz w:val="28"/>
          <w:szCs w:val="28"/>
        </w:rPr>
        <w:t xml:space="preserve"> о состоянии здоровья кандидата в опекуны (попечители);</w:t>
      </w:r>
    </w:p>
    <w:p w:rsidR="00740934" w:rsidRPr="00261C28" w:rsidRDefault="00740934" w:rsidP="000E5D50">
      <w:pPr>
        <w:ind w:left="0"/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- документ, подтверждающий основание назначения опеки (попечительства)</w:t>
      </w:r>
      <w:r w:rsidR="000E5D50" w:rsidRPr="00261C28">
        <w:rPr>
          <w:rFonts w:ascii="Times New Roman" w:hAnsi="Times New Roman" w:cs="Times New Roman"/>
          <w:sz w:val="28"/>
          <w:szCs w:val="28"/>
        </w:rPr>
        <w:t xml:space="preserve"> (например: решение суда)</w:t>
      </w:r>
      <w:r w:rsidRPr="00261C28">
        <w:rPr>
          <w:rFonts w:ascii="Times New Roman" w:hAnsi="Times New Roman" w:cs="Times New Roman"/>
          <w:sz w:val="28"/>
          <w:szCs w:val="28"/>
        </w:rPr>
        <w:t>.</w:t>
      </w:r>
    </w:p>
    <w:p w:rsidR="000E5D50" w:rsidRPr="00261C28" w:rsidRDefault="000E5D50" w:rsidP="000E5D5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E5D50" w:rsidRPr="00261C28" w:rsidRDefault="000E5D50" w:rsidP="000E5D50">
      <w:pPr>
        <w:ind w:left="0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61C28">
        <w:rPr>
          <w:rFonts w:ascii="Times New Roman" w:hAnsi="Times New Roman" w:cs="Times New Roman"/>
          <w:color w:val="FF0000"/>
          <w:sz w:val="28"/>
          <w:szCs w:val="28"/>
        </w:rPr>
        <w:t xml:space="preserve">Обращаем внимание, что с основными нормативно-правовыми </w:t>
      </w:r>
      <w:r w:rsidR="00261C28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261C28">
        <w:rPr>
          <w:rFonts w:ascii="Times New Roman" w:hAnsi="Times New Roman" w:cs="Times New Roman"/>
          <w:color w:val="FF0000"/>
          <w:sz w:val="28"/>
          <w:szCs w:val="28"/>
        </w:rPr>
        <w:t>актами Республики Беларусь, Вы можете ознакомиться на</w:t>
      </w:r>
      <w:r w:rsidR="00261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C28">
        <w:rPr>
          <w:rFonts w:ascii="Times New Roman" w:hAnsi="Times New Roman" w:cs="Times New Roman"/>
          <w:color w:val="FF0000"/>
          <w:sz w:val="28"/>
          <w:szCs w:val="28"/>
        </w:rPr>
        <w:t xml:space="preserve">Интернет-сайте Жодинского </w:t>
      </w:r>
      <w:r w:rsidR="00261C28" w:rsidRPr="00261C28">
        <w:rPr>
          <w:rFonts w:ascii="Times New Roman" w:hAnsi="Times New Roman" w:cs="Times New Roman"/>
          <w:color w:val="FF0000"/>
          <w:sz w:val="28"/>
          <w:szCs w:val="28"/>
        </w:rPr>
        <w:t>городского исполнительного комитета</w:t>
      </w:r>
      <w:r w:rsidRPr="00261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1C28" w:rsidRPr="00261C2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261C28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="00261C28" w:rsidRPr="00261C2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61C28">
        <w:rPr>
          <w:rFonts w:ascii="Times New Roman" w:hAnsi="Times New Roman" w:cs="Times New Roman"/>
          <w:color w:val="FF0000"/>
          <w:sz w:val="28"/>
          <w:szCs w:val="28"/>
        </w:rPr>
        <w:t>zhodino.gov.by/</w:t>
      </w:r>
      <w:proofErr w:type="spellStart"/>
      <w:r w:rsidRPr="00261C28">
        <w:rPr>
          <w:rFonts w:ascii="Times New Roman" w:hAnsi="Times New Roman" w:cs="Times New Roman"/>
          <w:color w:val="FF0000"/>
          <w:sz w:val="28"/>
          <w:szCs w:val="28"/>
        </w:rPr>
        <w:t>rukovodstvo</w:t>
      </w:r>
      <w:proofErr w:type="spellEnd"/>
      <w:r w:rsidRPr="00261C28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261C28">
        <w:rPr>
          <w:rFonts w:ascii="Times New Roman" w:hAnsi="Times New Roman" w:cs="Times New Roman"/>
          <w:color w:val="FF0000"/>
          <w:sz w:val="28"/>
          <w:szCs w:val="28"/>
        </w:rPr>
        <w:t>opeka</w:t>
      </w:r>
      <w:proofErr w:type="spellEnd"/>
      <w:r w:rsidRPr="00261C28">
        <w:rPr>
          <w:rFonts w:ascii="Times New Roman" w:hAnsi="Times New Roman" w:cs="Times New Roman"/>
          <w:color w:val="FF0000"/>
          <w:sz w:val="28"/>
          <w:szCs w:val="28"/>
        </w:rPr>
        <w:t>-i-</w:t>
      </w:r>
      <w:proofErr w:type="spellStart"/>
      <w:r w:rsidRPr="00261C28">
        <w:rPr>
          <w:rFonts w:ascii="Times New Roman" w:hAnsi="Times New Roman" w:cs="Times New Roman"/>
          <w:color w:val="FF0000"/>
          <w:sz w:val="28"/>
          <w:szCs w:val="28"/>
        </w:rPr>
        <w:t>popechitelstvo</w:t>
      </w:r>
      <w:proofErr w:type="spellEnd"/>
      <w:r w:rsidRPr="00261C28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sectPr w:rsidR="000E5D50" w:rsidRPr="00261C28" w:rsidSect="0040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F3ED2"/>
    <w:multiLevelType w:val="hybridMultilevel"/>
    <w:tmpl w:val="5F7C850C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5A"/>
    <w:rsid w:val="00023798"/>
    <w:rsid w:val="000E5D50"/>
    <w:rsid w:val="00162616"/>
    <w:rsid w:val="001875AC"/>
    <w:rsid w:val="001932F1"/>
    <w:rsid w:val="001F45F9"/>
    <w:rsid w:val="002247E8"/>
    <w:rsid w:val="00261C28"/>
    <w:rsid w:val="003A4ADD"/>
    <w:rsid w:val="00402ACB"/>
    <w:rsid w:val="00407736"/>
    <w:rsid w:val="004A571D"/>
    <w:rsid w:val="0071045A"/>
    <w:rsid w:val="00740934"/>
    <w:rsid w:val="0078560E"/>
    <w:rsid w:val="008E3083"/>
    <w:rsid w:val="00900AC2"/>
    <w:rsid w:val="00A33E99"/>
    <w:rsid w:val="00A77CFD"/>
    <w:rsid w:val="00AA641C"/>
    <w:rsid w:val="00B425A8"/>
    <w:rsid w:val="00B81FE4"/>
    <w:rsid w:val="00CE0FF7"/>
    <w:rsid w:val="00DB479E"/>
    <w:rsid w:val="00E31CAE"/>
    <w:rsid w:val="00E618D7"/>
    <w:rsid w:val="00E70B5F"/>
    <w:rsid w:val="00EE6311"/>
    <w:rsid w:val="00F02DA7"/>
    <w:rsid w:val="00F80668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F0B6"/>
  <w15:docId w15:val="{0B89B194-1DC2-4C99-A7BD-33E4635D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82AE-B264-470D-A707-F7E2042C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Radashkevich.L</cp:lastModifiedBy>
  <cp:revision>3</cp:revision>
  <dcterms:created xsi:type="dcterms:W3CDTF">2021-12-15T12:45:00Z</dcterms:created>
  <dcterms:modified xsi:type="dcterms:W3CDTF">2021-12-15T12:48:00Z</dcterms:modified>
</cp:coreProperties>
</file>