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7B" w:rsidRPr="00CB7B5D" w:rsidRDefault="00053E9A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УТВЕРЖД</w:t>
      </w:r>
      <w:r w:rsidR="00C76E7B" w:rsidRPr="00CB7B5D">
        <w:rPr>
          <w:color w:val="000000" w:themeColor="text1"/>
          <w:sz w:val="26"/>
          <w:szCs w:val="26"/>
        </w:rPr>
        <w:t>ЕНО</w:t>
      </w:r>
    </w:p>
    <w:p w:rsidR="00B35A26" w:rsidRPr="00CB7B5D" w:rsidRDefault="00B35A26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Протокол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43268B" w:rsidRPr="00CB7B5D">
        <w:rPr>
          <w:color w:val="000000" w:themeColor="text1"/>
          <w:sz w:val="26"/>
          <w:szCs w:val="26"/>
        </w:rPr>
        <w:t xml:space="preserve"> </w:t>
      </w:r>
      <w:r w:rsidRPr="00CB7B5D">
        <w:rPr>
          <w:color w:val="000000" w:themeColor="text1"/>
          <w:sz w:val="26"/>
          <w:szCs w:val="26"/>
        </w:rPr>
        <w:t xml:space="preserve">заседания комиссии по противодействию коррупции </w:t>
      </w:r>
      <w:r w:rsidR="00C76E7B"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</w:t>
      </w:r>
      <w:r w:rsidR="00053E9A" w:rsidRPr="00CB7B5D">
        <w:rPr>
          <w:color w:val="000000" w:themeColor="text1"/>
          <w:sz w:val="26"/>
          <w:szCs w:val="26"/>
        </w:rPr>
        <w:t xml:space="preserve"> «Жодинск</w:t>
      </w:r>
      <w:r w:rsidR="0012135A" w:rsidRPr="00CB7B5D">
        <w:rPr>
          <w:color w:val="000000" w:themeColor="text1"/>
          <w:sz w:val="26"/>
          <w:szCs w:val="26"/>
        </w:rPr>
        <w:t>ий территориальный центр социального обслуживания населения</w:t>
      </w:r>
      <w:r w:rsidR="00053E9A" w:rsidRPr="00CB7B5D">
        <w:rPr>
          <w:color w:val="000000" w:themeColor="text1"/>
          <w:sz w:val="26"/>
          <w:szCs w:val="26"/>
        </w:rPr>
        <w:t>»</w:t>
      </w:r>
    </w:p>
    <w:p w:rsidR="00053E9A" w:rsidRPr="00CB7B5D" w:rsidRDefault="00C76E7B" w:rsidP="00CB7B5D">
      <w:pPr>
        <w:shd w:val="clear" w:color="auto" w:fill="FFFFFF"/>
        <w:ind w:left="5103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от </w:t>
      </w:r>
      <w:r w:rsidR="0083546B">
        <w:rPr>
          <w:color w:val="000000" w:themeColor="text1"/>
          <w:sz w:val="26"/>
          <w:szCs w:val="26"/>
        </w:rPr>
        <w:t>26.06</w:t>
      </w:r>
      <w:r w:rsidRPr="00CB7B5D">
        <w:rPr>
          <w:color w:val="000000" w:themeColor="text1"/>
          <w:sz w:val="26"/>
          <w:szCs w:val="26"/>
        </w:rPr>
        <w:t>.20</w:t>
      </w:r>
      <w:r w:rsidR="0083546B">
        <w:rPr>
          <w:color w:val="000000" w:themeColor="text1"/>
          <w:sz w:val="26"/>
          <w:szCs w:val="26"/>
        </w:rPr>
        <w:t>23</w:t>
      </w:r>
      <w:r w:rsidR="005B2A82" w:rsidRPr="00CB7B5D">
        <w:rPr>
          <w:color w:val="000000" w:themeColor="text1"/>
          <w:sz w:val="26"/>
          <w:szCs w:val="26"/>
        </w:rPr>
        <w:t xml:space="preserve"> </w:t>
      </w:r>
      <w:r w:rsidRPr="00CB7B5D">
        <w:rPr>
          <w:color w:val="000000" w:themeColor="text1"/>
          <w:sz w:val="26"/>
          <w:szCs w:val="26"/>
        </w:rPr>
        <w:t xml:space="preserve">г. № </w:t>
      </w:r>
      <w:r w:rsidR="0083546B">
        <w:rPr>
          <w:color w:val="000000" w:themeColor="text1"/>
          <w:sz w:val="26"/>
          <w:szCs w:val="26"/>
        </w:rPr>
        <w:t>2</w:t>
      </w:r>
    </w:p>
    <w:p w:rsidR="00907715" w:rsidRPr="00CB7B5D" w:rsidRDefault="00907715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43268B" w:rsidRPr="00CB7B5D" w:rsidRDefault="0043268B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53E9A" w:rsidRPr="00CB7B5D" w:rsidRDefault="00053E9A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ПЛАН</w:t>
      </w:r>
    </w:p>
    <w:p w:rsidR="00BD2DAD" w:rsidRPr="00CB7B5D" w:rsidRDefault="00B35A2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работы комиссии  </w:t>
      </w:r>
      <w:r w:rsidR="00701B0F" w:rsidRPr="00CB7B5D">
        <w:rPr>
          <w:color w:val="000000" w:themeColor="text1"/>
          <w:sz w:val="26"/>
          <w:szCs w:val="26"/>
        </w:rPr>
        <w:t>по противодействию коррупции</w:t>
      </w:r>
      <w:r w:rsidR="000A28C6" w:rsidRPr="00CB7B5D">
        <w:rPr>
          <w:color w:val="000000" w:themeColor="text1"/>
          <w:sz w:val="26"/>
          <w:szCs w:val="26"/>
        </w:rPr>
        <w:t xml:space="preserve"> </w:t>
      </w:r>
    </w:p>
    <w:p w:rsidR="005C18B8" w:rsidRDefault="007864D4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 xml:space="preserve"> </w:t>
      </w:r>
      <w:r w:rsidR="0012135A" w:rsidRPr="00CB7B5D">
        <w:rPr>
          <w:color w:val="000000" w:themeColor="text1"/>
          <w:sz w:val="26"/>
          <w:szCs w:val="26"/>
        </w:rPr>
        <w:t>ГУ «Жодинский территориальный центр социального обслуживания населения»</w:t>
      </w:r>
      <w:r w:rsidR="002560BF" w:rsidRPr="00CB7B5D">
        <w:rPr>
          <w:color w:val="000000" w:themeColor="text1"/>
          <w:sz w:val="26"/>
          <w:szCs w:val="26"/>
        </w:rPr>
        <w:t xml:space="preserve"> </w:t>
      </w:r>
    </w:p>
    <w:p w:rsidR="007864D4" w:rsidRPr="00CB7B5D" w:rsidRDefault="002560BF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>на 20</w:t>
      </w:r>
      <w:r w:rsidR="009E3279" w:rsidRPr="00CB7B5D">
        <w:rPr>
          <w:color w:val="000000" w:themeColor="text1"/>
          <w:sz w:val="26"/>
          <w:szCs w:val="26"/>
        </w:rPr>
        <w:t>2</w:t>
      </w:r>
      <w:r w:rsidR="005B2A82" w:rsidRPr="00CB7B5D">
        <w:rPr>
          <w:color w:val="000000" w:themeColor="text1"/>
          <w:sz w:val="26"/>
          <w:szCs w:val="26"/>
        </w:rPr>
        <w:t>3</w:t>
      </w:r>
      <w:r w:rsidR="000A28C6" w:rsidRPr="00CB7B5D">
        <w:rPr>
          <w:color w:val="000000" w:themeColor="text1"/>
          <w:sz w:val="26"/>
          <w:szCs w:val="26"/>
        </w:rPr>
        <w:t xml:space="preserve"> г.</w:t>
      </w:r>
    </w:p>
    <w:p w:rsidR="00F05576" w:rsidRPr="00CB7B5D" w:rsidRDefault="00F05576" w:rsidP="00CB7B5D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tbl>
      <w:tblPr>
        <w:tblStyle w:val="a9"/>
        <w:tblW w:w="9889" w:type="dxa"/>
        <w:tblLook w:val="04A0"/>
      </w:tblPr>
      <w:tblGrid>
        <w:gridCol w:w="640"/>
        <w:gridCol w:w="3809"/>
        <w:gridCol w:w="2129"/>
        <w:gridCol w:w="2208"/>
        <w:gridCol w:w="1103"/>
      </w:tblGrid>
      <w:tr w:rsidR="00281A55" w:rsidRPr="00CB7B5D" w:rsidTr="0009453C">
        <w:tc>
          <w:tcPr>
            <w:tcW w:w="640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809" w:type="dxa"/>
            <w:vAlign w:val="center"/>
          </w:tcPr>
          <w:p w:rsidR="00BD2DAD" w:rsidRPr="00CB7B5D" w:rsidRDefault="007E1CF3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Рассматриваемые вопросы и проводимые </w:t>
            </w:r>
            <w:r w:rsidR="00BD2DAD" w:rsidRPr="00CB7B5D">
              <w:rPr>
                <w:color w:val="000000" w:themeColor="text1"/>
                <w:sz w:val="26"/>
                <w:szCs w:val="26"/>
              </w:rPr>
              <w:t xml:space="preserve"> мероприяти</w:t>
            </w:r>
            <w:r w:rsidRPr="00CB7B5D">
              <w:rPr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129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208" w:type="dxa"/>
            <w:vAlign w:val="center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Ответственный исполн</w:t>
            </w:r>
            <w:r w:rsidR="007E1CF3" w:rsidRPr="00CB7B5D">
              <w:rPr>
                <w:color w:val="000000" w:themeColor="text1"/>
                <w:sz w:val="26"/>
                <w:szCs w:val="26"/>
              </w:rPr>
              <w:t>итель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Приме</w:t>
            </w:r>
            <w:r w:rsidR="006F2988" w:rsidRPr="00CB7B5D">
              <w:rPr>
                <w:color w:val="000000" w:themeColor="text1"/>
                <w:sz w:val="26"/>
                <w:szCs w:val="26"/>
              </w:rPr>
              <w:t>-</w:t>
            </w:r>
          </w:p>
          <w:p w:rsidR="00BD2DAD" w:rsidRPr="00CB7B5D" w:rsidRDefault="00BD2DAD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чание </w:t>
            </w:r>
          </w:p>
        </w:tc>
      </w:tr>
      <w:tr w:rsidR="005B2A82" w:rsidRPr="00CB7B5D" w:rsidTr="0009453C">
        <w:tc>
          <w:tcPr>
            <w:tcW w:w="640" w:type="dxa"/>
            <w:vAlign w:val="center"/>
          </w:tcPr>
          <w:p w:rsidR="005B2A82" w:rsidRPr="00CB7B5D" w:rsidRDefault="005B2A82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  1</w:t>
            </w:r>
          </w:p>
        </w:tc>
        <w:tc>
          <w:tcPr>
            <w:tcW w:w="3809" w:type="dxa"/>
            <w:vAlign w:val="center"/>
          </w:tcPr>
          <w:p w:rsidR="005B2A82" w:rsidRPr="00CB7B5D" w:rsidRDefault="005B2A82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129" w:type="dxa"/>
            <w:vAlign w:val="center"/>
          </w:tcPr>
          <w:p w:rsidR="005B2A82" w:rsidRPr="00CB7B5D" w:rsidRDefault="005C18B8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5B2A82" w:rsidRPr="00CB7B5D">
              <w:rPr>
                <w:color w:val="000000" w:themeColor="text1"/>
                <w:sz w:val="26"/>
                <w:szCs w:val="26"/>
              </w:rPr>
              <w:t>о мере необходимости, но не реже одного раза в полугодие</w:t>
            </w:r>
          </w:p>
        </w:tc>
        <w:tc>
          <w:tcPr>
            <w:tcW w:w="2208" w:type="dxa"/>
            <w:vAlign w:val="center"/>
          </w:tcPr>
          <w:p w:rsidR="005B2A82" w:rsidRPr="005C18B8" w:rsidRDefault="005B2A82" w:rsidP="005C18B8">
            <w:pPr>
              <w:rPr>
                <w:color w:val="000000" w:themeColor="text1"/>
                <w:spacing w:val="-20"/>
                <w:sz w:val="26"/>
                <w:szCs w:val="26"/>
              </w:rPr>
            </w:pPr>
            <w:r w:rsidRPr="005C18B8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</w:t>
            </w:r>
          </w:p>
        </w:tc>
        <w:tc>
          <w:tcPr>
            <w:tcW w:w="1103" w:type="dxa"/>
          </w:tcPr>
          <w:p w:rsidR="005B2A82" w:rsidRPr="00CB7B5D" w:rsidRDefault="005B2A82" w:rsidP="00CB7B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BD2DAD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09" w:type="dxa"/>
          </w:tcPr>
          <w:p w:rsidR="00BD2DAD" w:rsidRPr="00CB7B5D" w:rsidRDefault="005B2A82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Рассмотрение поступивших от правоохранительных органов документов о нарушениях антикоррупционного законодательства, принятие мер по их устранению</w:t>
            </w:r>
            <w:r w:rsidR="007E1CF3" w:rsidRPr="00CB7B5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770506" w:rsidRPr="00CB7B5D" w:rsidRDefault="005B2A8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по мере поступления</w:t>
            </w:r>
          </w:p>
        </w:tc>
        <w:tc>
          <w:tcPr>
            <w:tcW w:w="2208" w:type="dxa"/>
          </w:tcPr>
          <w:p w:rsidR="00BD2DAD" w:rsidRPr="00CB7B5D" w:rsidRDefault="005C18B8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Чле</w:t>
            </w:r>
            <w:r w:rsidR="005B2A82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ны </w:t>
            </w:r>
            <w:r w:rsidR="00281A55" w:rsidRPr="00CB7B5D">
              <w:rPr>
                <w:color w:val="000000" w:themeColor="text1"/>
                <w:spacing w:val="-20"/>
                <w:sz w:val="26"/>
                <w:szCs w:val="26"/>
              </w:rPr>
              <w:t>комиссии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BD2DAD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09" w:type="dxa"/>
          </w:tcPr>
          <w:p w:rsidR="00BD2DAD" w:rsidRPr="00CB7B5D" w:rsidRDefault="000E1570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Обеспечение контроля за целевым и эффективным использованием  государственных средств, выделяемых из бюджета</w:t>
            </w:r>
            <w:r w:rsidR="00950057" w:rsidRPr="00CB7B5D">
              <w:rPr>
                <w:color w:val="000000" w:themeColor="text1"/>
                <w:sz w:val="26"/>
                <w:szCs w:val="26"/>
              </w:rPr>
              <w:t xml:space="preserve"> и внебюджетных средств</w:t>
            </w:r>
          </w:p>
        </w:tc>
        <w:tc>
          <w:tcPr>
            <w:tcW w:w="2129" w:type="dxa"/>
          </w:tcPr>
          <w:p w:rsidR="00BD2DAD" w:rsidRPr="00CB7B5D" w:rsidRDefault="000E1570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раз в полугодие</w:t>
            </w:r>
          </w:p>
        </w:tc>
        <w:tc>
          <w:tcPr>
            <w:tcW w:w="2208" w:type="dxa"/>
          </w:tcPr>
          <w:p w:rsidR="00BD2DAD" w:rsidRPr="005C18B8" w:rsidRDefault="000E1570" w:rsidP="005C18B8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C18B8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  <w:r w:rsidR="00950057" w:rsidRPr="005C18B8">
              <w:rPr>
                <w:color w:val="000000" w:themeColor="text1"/>
                <w:spacing w:val="-20"/>
                <w:sz w:val="26"/>
                <w:szCs w:val="26"/>
              </w:rPr>
              <w:t xml:space="preserve">, </w:t>
            </w:r>
            <w:r w:rsidR="005C18B8" w:rsidRPr="005C18B8">
              <w:rPr>
                <w:color w:val="000000" w:themeColor="text1"/>
                <w:spacing w:val="-20"/>
                <w:sz w:val="26"/>
                <w:szCs w:val="26"/>
              </w:rPr>
              <w:t>г</w:t>
            </w:r>
            <w:r w:rsidR="00950057" w:rsidRPr="005C18B8">
              <w:rPr>
                <w:color w:val="000000" w:themeColor="text1"/>
                <w:spacing w:val="-20"/>
                <w:sz w:val="26"/>
                <w:szCs w:val="26"/>
              </w:rPr>
              <w:t>лавный бухгалтер</w:t>
            </w:r>
          </w:p>
        </w:tc>
        <w:tc>
          <w:tcPr>
            <w:tcW w:w="1103" w:type="dxa"/>
          </w:tcPr>
          <w:p w:rsidR="00BD2DAD" w:rsidRPr="00CB7B5D" w:rsidRDefault="00BD2DAD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0D47FA" w:rsidRPr="00CB7B5D" w:rsidRDefault="005B2A82" w:rsidP="00CB7B5D">
            <w:pPr>
              <w:ind w:left="284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09" w:type="dxa"/>
          </w:tcPr>
          <w:p w:rsidR="000D47FA" w:rsidRPr="00CB7B5D" w:rsidRDefault="00281A55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129" w:type="dxa"/>
          </w:tcPr>
          <w:p w:rsidR="000D47FA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в</w:t>
            </w:r>
            <w:r w:rsidR="00281A55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08" w:type="dxa"/>
          </w:tcPr>
          <w:p w:rsidR="000D47FA" w:rsidRPr="00CB7B5D" w:rsidRDefault="00281A55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103" w:type="dxa"/>
          </w:tcPr>
          <w:p w:rsidR="000D47FA" w:rsidRPr="00CB7B5D" w:rsidRDefault="000D47FA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183378" w:rsidRPr="00CB7B5D" w:rsidTr="0009453C">
        <w:tc>
          <w:tcPr>
            <w:tcW w:w="640" w:type="dxa"/>
          </w:tcPr>
          <w:p w:rsidR="00183378" w:rsidRPr="00CB7B5D" w:rsidRDefault="005B2A82" w:rsidP="00CB7B5D">
            <w:pPr>
              <w:pStyle w:val="aa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   5</w:t>
            </w:r>
          </w:p>
        </w:tc>
        <w:tc>
          <w:tcPr>
            <w:tcW w:w="3809" w:type="dxa"/>
          </w:tcPr>
          <w:p w:rsidR="00183378" w:rsidRPr="00CB7B5D" w:rsidRDefault="009A3ABA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Анализ обращений граждан и юридических лиц на предмет содержания в них сведений о коррупционных проявлениях </w:t>
            </w:r>
          </w:p>
        </w:tc>
        <w:tc>
          <w:tcPr>
            <w:tcW w:w="2129" w:type="dxa"/>
          </w:tcPr>
          <w:p w:rsidR="00183378" w:rsidRPr="00CB7B5D" w:rsidRDefault="0009453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постоянно</w:t>
            </w:r>
          </w:p>
        </w:tc>
        <w:tc>
          <w:tcPr>
            <w:tcW w:w="2208" w:type="dxa"/>
          </w:tcPr>
          <w:p w:rsidR="00183378" w:rsidRPr="00CB7B5D" w:rsidRDefault="0018337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Юрисконсульт, </w:t>
            </w:r>
          </w:p>
          <w:p w:rsidR="00183378" w:rsidRPr="00CB7B5D" w:rsidRDefault="0009453C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103" w:type="dxa"/>
          </w:tcPr>
          <w:p w:rsidR="00183378" w:rsidRPr="00CB7B5D" w:rsidRDefault="0018337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D7044B" w:rsidRPr="00CB7B5D" w:rsidRDefault="00950057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6</w:t>
            </w:r>
            <w:r w:rsidR="00D7044B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D7044B" w:rsidRPr="00CB7B5D" w:rsidRDefault="0083546B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Координация деятельности структурных подразделений Центра по реализации мер по противодействию коррупции</w:t>
            </w:r>
          </w:p>
        </w:tc>
        <w:tc>
          <w:tcPr>
            <w:tcW w:w="2129" w:type="dxa"/>
          </w:tcPr>
          <w:p w:rsidR="00D7044B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701B0F" w:rsidRPr="00CB7B5D">
              <w:rPr>
                <w:color w:val="000000" w:themeColor="text1"/>
                <w:spacing w:val="-20"/>
                <w:sz w:val="26"/>
                <w:szCs w:val="26"/>
              </w:rPr>
              <w:t>остоянно</w:t>
            </w:r>
          </w:p>
        </w:tc>
        <w:tc>
          <w:tcPr>
            <w:tcW w:w="2208" w:type="dxa"/>
          </w:tcPr>
          <w:p w:rsidR="00D7044B" w:rsidRPr="00CB7B5D" w:rsidRDefault="003908E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Заместител</w:t>
            </w:r>
            <w:r w:rsidR="0030374F" w:rsidRPr="00CB7B5D">
              <w:rPr>
                <w:color w:val="000000" w:themeColor="text1"/>
                <w:spacing w:val="-20"/>
                <w:sz w:val="26"/>
                <w:szCs w:val="26"/>
              </w:rPr>
              <w:t>ь директора</w:t>
            </w:r>
            <w:r w:rsidR="00950057" w:rsidRPr="00CB7B5D">
              <w:rPr>
                <w:color w:val="000000" w:themeColor="text1"/>
                <w:spacing w:val="-20"/>
                <w:sz w:val="26"/>
                <w:szCs w:val="26"/>
              </w:rPr>
              <w:t>,</w:t>
            </w:r>
          </w:p>
          <w:p w:rsidR="000D02B4" w:rsidRPr="00CB7B5D" w:rsidRDefault="0030374F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Заведующие отделений</w:t>
            </w:r>
          </w:p>
        </w:tc>
        <w:tc>
          <w:tcPr>
            <w:tcW w:w="1103" w:type="dxa"/>
          </w:tcPr>
          <w:p w:rsidR="00D7044B" w:rsidRPr="00CB7B5D" w:rsidRDefault="00D7044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281A55" w:rsidRPr="00CB7B5D" w:rsidTr="0009453C">
        <w:tc>
          <w:tcPr>
            <w:tcW w:w="640" w:type="dxa"/>
          </w:tcPr>
          <w:p w:rsidR="00933C26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7</w:t>
            </w:r>
            <w:r w:rsidR="00933C26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933C26" w:rsidRPr="00CB7B5D" w:rsidRDefault="0083546B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рассмотрение вопросов предотвращения и урегулирования конфликта интересов, а также внесение соответствующих предложений директору Центра </w:t>
            </w:r>
          </w:p>
        </w:tc>
        <w:tc>
          <w:tcPr>
            <w:tcW w:w="2129" w:type="dxa"/>
          </w:tcPr>
          <w:p w:rsidR="00933C26" w:rsidRPr="00CB7B5D" w:rsidRDefault="00950057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в течение</w:t>
            </w:r>
            <w:r w:rsidR="009F70E1"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 года</w:t>
            </w:r>
          </w:p>
        </w:tc>
        <w:tc>
          <w:tcPr>
            <w:tcW w:w="2208" w:type="dxa"/>
          </w:tcPr>
          <w:p w:rsidR="003908EB" w:rsidRPr="00CB7B5D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инспектор по кадрам, члены комиссии</w:t>
            </w:r>
          </w:p>
          <w:p w:rsidR="003908EB" w:rsidRPr="00CB7B5D" w:rsidRDefault="003908E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1103" w:type="dxa"/>
          </w:tcPr>
          <w:p w:rsidR="00933C26" w:rsidRPr="00CB7B5D" w:rsidRDefault="00933C26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09453C">
        <w:trPr>
          <w:trHeight w:val="3063"/>
        </w:trPr>
        <w:tc>
          <w:tcPr>
            <w:tcW w:w="640" w:type="dxa"/>
          </w:tcPr>
          <w:p w:rsidR="00435DB3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605E80" w:rsidRPr="00CB7B5D" w:rsidRDefault="009A3ABA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 xml:space="preserve">Отчет и анализ работы комиссии по закупкам товаров (работ, услуг в рамках реализации требований Законов Республики Беларусь от 15.07.2015 № 305-З «О борьбе с коррупцией»                                 и от 13.07.2012 № 419-З «О государственных закупках товаров (работ, услуг)» </w:t>
            </w:r>
          </w:p>
        </w:tc>
        <w:tc>
          <w:tcPr>
            <w:tcW w:w="2129" w:type="dxa"/>
          </w:tcPr>
          <w:p w:rsidR="00435DB3" w:rsidRPr="00CB7B5D" w:rsidRDefault="00950057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1 раз в п</w:t>
            </w:r>
            <w:r w:rsidR="00183378" w:rsidRPr="00CB7B5D">
              <w:rPr>
                <w:color w:val="000000" w:themeColor="text1"/>
                <w:spacing w:val="-20"/>
                <w:sz w:val="26"/>
                <w:szCs w:val="26"/>
              </w:rPr>
              <w:t>о</w:t>
            </w: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л</w:t>
            </w:r>
            <w:r w:rsidR="00183378" w:rsidRPr="00CB7B5D">
              <w:rPr>
                <w:color w:val="000000" w:themeColor="text1"/>
                <w:spacing w:val="-20"/>
                <w:sz w:val="26"/>
                <w:szCs w:val="26"/>
              </w:rPr>
              <w:t>угодие</w:t>
            </w:r>
          </w:p>
        </w:tc>
        <w:tc>
          <w:tcPr>
            <w:tcW w:w="2208" w:type="dxa"/>
          </w:tcPr>
          <w:p w:rsidR="00435DB3" w:rsidRPr="00CB7B5D" w:rsidRDefault="009A3ABA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 xml:space="preserve">Юрисконсульт, 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CB7B5D">
              <w:rPr>
                <w:color w:val="000000" w:themeColor="text1"/>
                <w:spacing w:val="-20"/>
                <w:sz w:val="26"/>
                <w:szCs w:val="26"/>
              </w:rPr>
              <w:t>редседатель комис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>с</w:t>
            </w:r>
            <w:r w:rsidR="00CB7B5D">
              <w:rPr>
                <w:color w:val="000000" w:themeColor="text1"/>
                <w:spacing w:val="-20"/>
                <w:sz w:val="26"/>
                <w:szCs w:val="26"/>
              </w:rPr>
              <w:t>ии</w:t>
            </w:r>
          </w:p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110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435DB3" w:rsidRPr="00CB7B5D" w:rsidTr="0009453C">
        <w:tc>
          <w:tcPr>
            <w:tcW w:w="640" w:type="dxa"/>
          </w:tcPr>
          <w:p w:rsidR="00435DB3" w:rsidRPr="00CB7B5D" w:rsidRDefault="00D46FFC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9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435DB3" w:rsidRPr="00CB7B5D" w:rsidRDefault="00111756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>ривле</w:t>
            </w:r>
            <w:r w:rsidRPr="00CB7B5D">
              <w:rPr>
                <w:color w:val="000000" w:themeColor="text1"/>
                <w:sz w:val="26"/>
                <w:szCs w:val="26"/>
              </w:rPr>
              <w:t>чение</w:t>
            </w:r>
            <w:r w:rsidR="00435DB3" w:rsidRPr="00CB7B5D">
              <w:rPr>
                <w:color w:val="000000" w:themeColor="text1"/>
                <w:sz w:val="26"/>
                <w:szCs w:val="26"/>
              </w:rPr>
              <w:t xml:space="preserve"> к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129" w:type="dxa"/>
          </w:tcPr>
          <w:p w:rsidR="00435DB3" w:rsidRPr="00CB7B5D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ри каждом выявленном нарушении</w:t>
            </w:r>
          </w:p>
        </w:tc>
        <w:tc>
          <w:tcPr>
            <w:tcW w:w="2208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</w:t>
            </w:r>
            <w:r w:rsidR="005C18B8">
              <w:rPr>
                <w:color w:val="000000" w:themeColor="text1"/>
                <w:spacing w:val="-20"/>
                <w:sz w:val="26"/>
                <w:szCs w:val="26"/>
              </w:rPr>
              <w:t xml:space="preserve">, </w:t>
            </w:r>
          </w:p>
          <w:p w:rsidR="00435DB3" w:rsidRPr="00CB7B5D" w:rsidRDefault="005C18B8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</w:t>
            </w:r>
            <w:r w:rsidR="00435DB3" w:rsidRPr="00CB7B5D">
              <w:rPr>
                <w:color w:val="000000" w:themeColor="text1"/>
                <w:spacing w:val="-20"/>
                <w:sz w:val="26"/>
                <w:szCs w:val="26"/>
              </w:rPr>
              <w:t>лены комиссии</w:t>
            </w:r>
          </w:p>
        </w:tc>
        <w:tc>
          <w:tcPr>
            <w:tcW w:w="1103" w:type="dxa"/>
          </w:tcPr>
          <w:p w:rsidR="00435DB3" w:rsidRPr="00CB7B5D" w:rsidRDefault="00435DB3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83546B" w:rsidRPr="00CB7B5D" w:rsidTr="0009453C">
        <w:tc>
          <w:tcPr>
            <w:tcW w:w="640" w:type="dxa"/>
          </w:tcPr>
          <w:p w:rsidR="0083546B" w:rsidRPr="00CB7B5D" w:rsidRDefault="00E56032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83546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9" w:type="dxa"/>
          </w:tcPr>
          <w:p w:rsidR="0083546B" w:rsidRPr="00CB7B5D" w:rsidRDefault="0083546B" w:rsidP="005C18B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Своевременное определение коррупционных рисков и мер по их нейтрализации</w:t>
            </w:r>
          </w:p>
        </w:tc>
        <w:tc>
          <w:tcPr>
            <w:tcW w:w="2129" w:type="dxa"/>
          </w:tcPr>
          <w:p w:rsidR="0083546B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постоянно</w:t>
            </w:r>
          </w:p>
        </w:tc>
        <w:tc>
          <w:tcPr>
            <w:tcW w:w="2208" w:type="dxa"/>
          </w:tcPr>
          <w:p w:rsidR="0083546B" w:rsidRPr="00CB7B5D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Члены комиссии</w:t>
            </w:r>
          </w:p>
        </w:tc>
        <w:tc>
          <w:tcPr>
            <w:tcW w:w="1103" w:type="dxa"/>
          </w:tcPr>
          <w:p w:rsidR="0083546B" w:rsidRPr="00CB7B5D" w:rsidRDefault="0083546B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  <w:tr w:rsidR="00E56032" w:rsidRPr="00CB7B5D" w:rsidTr="0009453C">
        <w:tc>
          <w:tcPr>
            <w:tcW w:w="640" w:type="dxa"/>
          </w:tcPr>
          <w:p w:rsidR="00E56032" w:rsidRDefault="00E56032" w:rsidP="00CB7B5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809" w:type="dxa"/>
          </w:tcPr>
          <w:p w:rsidR="00E56032" w:rsidRPr="00CB7B5D" w:rsidRDefault="00E56032" w:rsidP="00E5603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Подведение итогов работы комиссии за 2023 год.</w:t>
            </w:r>
          </w:p>
          <w:p w:rsidR="00E56032" w:rsidRDefault="00E56032" w:rsidP="00E5603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B7B5D">
              <w:rPr>
                <w:color w:val="000000" w:themeColor="text1"/>
                <w:sz w:val="26"/>
                <w:szCs w:val="26"/>
              </w:rPr>
              <w:t>Разработка и утверждение плана работы комиссии на 2024 год</w:t>
            </w:r>
          </w:p>
        </w:tc>
        <w:tc>
          <w:tcPr>
            <w:tcW w:w="2129" w:type="dxa"/>
          </w:tcPr>
          <w:p w:rsidR="00E56032" w:rsidRDefault="00E5603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>
              <w:rPr>
                <w:color w:val="000000" w:themeColor="text1"/>
                <w:spacing w:val="-20"/>
                <w:sz w:val="26"/>
                <w:szCs w:val="26"/>
              </w:rPr>
              <w:t>д</w:t>
            </w: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екабрь 2023</w:t>
            </w:r>
          </w:p>
        </w:tc>
        <w:tc>
          <w:tcPr>
            <w:tcW w:w="2208" w:type="dxa"/>
          </w:tcPr>
          <w:p w:rsidR="00E56032" w:rsidRDefault="00E5603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CB7B5D">
              <w:rPr>
                <w:color w:val="000000" w:themeColor="text1"/>
                <w:spacing w:val="-20"/>
                <w:sz w:val="26"/>
                <w:szCs w:val="26"/>
              </w:rPr>
              <w:t>Председатель комиссии, секретарь</w:t>
            </w:r>
          </w:p>
        </w:tc>
        <w:tc>
          <w:tcPr>
            <w:tcW w:w="1103" w:type="dxa"/>
          </w:tcPr>
          <w:p w:rsidR="00E56032" w:rsidRPr="00CB7B5D" w:rsidRDefault="00E56032" w:rsidP="00CB7B5D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</w:tr>
    </w:tbl>
    <w:p w:rsidR="009372E1" w:rsidRPr="00CB7B5D" w:rsidRDefault="009372E1" w:rsidP="00CB7B5D">
      <w:pPr>
        <w:jc w:val="both"/>
        <w:rPr>
          <w:color w:val="000000" w:themeColor="text1"/>
          <w:sz w:val="26"/>
          <w:szCs w:val="26"/>
        </w:rPr>
        <w:sectPr w:rsidR="009372E1" w:rsidRPr="00CB7B5D" w:rsidSect="005C18B8">
          <w:headerReference w:type="default" r:id="rId8"/>
          <w:type w:val="continuous"/>
          <w:pgSz w:w="11909" w:h="16834" w:code="9"/>
          <w:pgMar w:top="709" w:right="567" w:bottom="709" w:left="1701" w:header="720" w:footer="720" w:gutter="0"/>
          <w:cols w:space="60"/>
          <w:noEndnote/>
          <w:titlePg/>
          <w:docGrid w:linePitch="272"/>
        </w:sectPr>
      </w:pPr>
    </w:p>
    <w:p w:rsidR="007005BE" w:rsidRPr="00CB7B5D" w:rsidRDefault="007005BE" w:rsidP="00CB7B5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AE0FDD" w:rsidRPr="00CB7B5D" w:rsidRDefault="00AE0FDD" w:rsidP="00CB7B5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B7B5D" w:rsidRDefault="007005BE" w:rsidP="00CB7B5D">
      <w:pPr>
        <w:shd w:val="clear" w:color="auto" w:fill="FFFFFF"/>
        <w:tabs>
          <w:tab w:val="left" w:pos="6804"/>
        </w:tabs>
        <w:jc w:val="both"/>
        <w:rPr>
          <w:color w:val="000000" w:themeColor="text1"/>
          <w:sz w:val="26"/>
          <w:szCs w:val="26"/>
        </w:rPr>
      </w:pPr>
      <w:r w:rsidRPr="00CB7B5D">
        <w:rPr>
          <w:color w:val="000000" w:themeColor="text1"/>
          <w:sz w:val="26"/>
          <w:szCs w:val="26"/>
        </w:rPr>
        <w:tab/>
      </w: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Pr="00CB7B5D" w:rsidRDefault="00CB7B5D" w:rsidP="00CB7B5D">
      <w:pPr>
        <w:rPr>
          <w:sz w:val="26"/>
          <w:szCs w:val="26"/>
        </w:rPr>
      </w:pPr>
    </w:p>
    <w:p w:rsidR="00CB7B5D" w:rsidRDefault="00CB7B5D" w:rsidP="00CB7B5D">
      <w:pPr>
        <w:rPr>
          <w:sz w:val="26"/>
          <w:szCs w:val="26"/>
        </w:rPr>
      </w:pPr>
    </w:p>
    <w:p w:rsidR="007005BE" w:rsidRPr="00CB7B5D" w:rsidRDefault="00CB7B5D" w:rsidP="00CB7B5D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005BE" w:rsidRPr="00CB7B5D" w:rsidSect="00AE0FDD">
      <w:type w:val="continuous"/>
      <w:pgSz w:w="11909" w:h="16834"/>
      <w:pgMar w:top="1440" w:right="285" w:bottom="284" w:left="13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47" w:rsidRDefault="003C1147" w:rsidP="00726D44">
      <w:r>
        <w:separator/>
      </w:r>
    </w:p>
  </w:endnote>
  <w:endnote w:type="continuationSeparator" w:id="0">
    <w:p w:rsidR="003C1147" w:rsidRDefault="003C1147" w:rsidP="0072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47" w:rsidRDefault="003C1147" w:rsidP="00726D44">
      <w:r>
        <w:separator/>
      </w:r>
    </w:p>
  </w:footnote>
  <w:footnote w:type="continuationSeparator" w:id="0">
    <w:p w:rsidR="003C1147" w:rsidRDefault="003C1147" w:rsidP="0072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829"/>
      <w:docPartObj>
        <w:docPartGallery w:val="Page Numbers (Top of Page)"/>
        <w:docPartUnique/>
      </w:docPartObj>
    </w:sdtPr>
    <w:sdtContent>
      <w:p w:rsidR="00395113" w:rsidRDefault="005243C4">
        <w:pPr>
          <w:pStyle w:val="a5"/>
          <w:jc w:val="center"/>
        </w:pPr>
        <w:fldSimple w:instr=" PAGE   \* MERGEFORMAT ">
          <w:r w:rsidR="00E56032">
            <w:rPr>
              <w:noProof/>
            </w:rPr>
            <w:t>2</w:t>
          </w:r>
        </w:fldSimple>
      </w:p>
    </w:sdtContent>
  </w:sdt>
  <w:p w:rsidR="00395113" w:rsidRDefault="003951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5FF"/>
    <w:multiLevelType w:val="hybridMultilevel"/>
    <w:tmpl w:val="BFEC7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043674"/>
    <w:rsid w:val="00031455"/>
    <w:rsid w:val="00034D97"/>
    <w:rsid w:val="00040C79"/>
    <w:rsid w:val="0004206B"/>
    <w:rsid w:val="00043674"/>
    <w:rsid w:val="00053E9A"/>
    <w:rsid w:val="00063858"/>
    <w:rsid w:val="00067ACF"/>
    <w:rsid w:val="00075562"/>
    <w:rsid w:val="0007744F"/>
    <w:rsid w:val="000840F7"/>
    <w:rsid w:val="0009309A"/>
    <w:rsid w:val="000939DD"/>
    <w:rsid w:val="0009453C"/>
    <w:rsid w:val="000948FE"/>
    <w:rsid w:val="000A28C6"/>
    <w:rsid w:val="000A75A1"/>
    <w:rsid w:val="000B23FD"/>
    <w:rsid w:val="000B5018"/>
    <w:rsid w:val="000C74FD"/>
    <w:rsid w:val="000D02B4"/>
    <w:rsid w:val="000D47FA"/>
    <w:rsid w:val="000E0A93"/>
    <w:rsid w:val="000E1570"/>
    <w:rsid w:val="00106C0E"/>
    <w:rsid w:val="00111756"/>
    <w:rsid w:val="00121110"/>
    <w:rsid w:val="0012135A"/>
    <w:rsid w:val="00136C2D"/>
    <w:rsid w:val="00153374"/>
    <w:rsid w:val="001629A6"/>
    <w:rsid w:val="00183378"/>
    <w:rsid w:val="00196CD1"/>
    <w:rsid w:val="001A15CB"/>
    <w:rsid w:val="001B0185"/>
    <w:rsid w:val="001D1778"/>
    <w:rsid w:val="001D5835"/>
    <w:rsid w:val="001D6777"/>
    <w:rsid w:val="001E7E4F"/>
    <w:rsid w:val="001F127C"/>
    <w:rsid w:val="001F349D"/>
    <w:rsid w:val="00204B22"/>
    <w:rsid w:val="0021387C"/>
    <w:rsid w:val="00223223"/>
    <w:rsid w:val="00223C83"/>
    <w:rsid w:val="00233545"/>
    <w:rsid w:val="002358C3"/>
    <w:rsid w:val="00240A67"/>
    <w:rsid w:val="002428A6"/>
    <w:rsid w:val="002560BF"/>
    <w:rsid w:val="00273917"/>
    <w:rsid w:val="002756FD"/>
    <w:rsid w:val="00281A55"/>
    <w:rsid w:val="002A7D9A"/>
    <w:rsid w:val="002B270A"/>
    <w:rsid w:val="002C7929"/>
    <w:rsid w:val="002C7E82"/>
    <w:rsid w:val="002D7B50"/>
    <w:rsid w:val="002F148B"/>
    <w:rsid w:val="0030374F"/>
    <w:rsid w:val="00306E80"/>
    <w:rsid w:val="00315812"/>
    <w:rsid w:val="00331064"/>
    <w:rsid w:val="003344ED"/>
    <w:rsid w:val="00341CEB"/>
    <w:rsid w:val="003908EB"/>
    <w:rsid w:val="00394265"/>
    <w:rsid w:val="00395113"/>
    <w:rsid w:val="003A19CD"/>
    <w:rsid w:val="003B203B"/>
    <w:rsid w:val="003C1147"/>
    <w:rsid w:val="003E1760"/>
    <w:rsid w:val="003E22E1"/>
    <w:rsid w:val="003E7DD2"/>
    <w:rsid w:val="00414F84"/>
    <w:rsid w:val="004225C5"/>
    <w:rsid w:val="0043268B"/>
    <w:rsid w:val="00432699"/>
    <w:rsid w:val="00435DB3"/>
    <w:rsid w:val="004413C3"/>
    <w:rsid w:val="00456B5A"/>
    <w:rsid w:val="00483AE1"/>
    <w:rsid w:val="004957C0"/>
    <w:rsid w:val="004A58FD"/>
    <w:rsid w:val="004B1016"/>
    <w:rsid w:val="004C5A20"/>
    <w:rsid w:val="004D0253"/>
    <w:rsid w:val="004D211B"/>
    <w:rsid w:val="00504459"/>
    <w:rsid w:val="005243C4"/>
    <w:rsid w:val="0053473C"/>
    <w:rsid w:val="00551018"/>
    <w:rsid w:val="005A159D"/>
    <w:rsid w:val="005A1C57"/>
    <w:rsid w:val="005A7743"/>
    <w:rsid w:val="005B2A82"/>
    <w:rsid w:val="005C18B8"/>
    <w:rsid w:val="005E22D1"/>
    <w:rsid w:val="005F0029"/>
    <w:rsid w:val="005F6FCB"/>
    <w:rsid w:val="00602319"/>
    <w:rsid w:val="00605E80"/>
    <w:rsid w:val="006144FD"/>
    <w:rsid w:val="00614A5E"/>
    <w:rsid w:val="00617609"/>
    <w:rsid w:val="00636330"/>
    <w:rsid w:val="00636C48"/>
    <w:rsid w:val="00646250"/>
    <w:rsid w:val="00655F4D"/>
    <w:rsid w:val="00681367"/>
    <w:rsid w:val="00692672"/>
    <w:rsid w:val="006A40E9"/>
    <w:rsid w:val="006B1EA8"/>
    <w:rsid w:val="006B54C8"/>
    <w:rsid w:val="006C2519"/>
    <w:rsid w:val="006D129F"/>
    <w:rsid w:val="006E0898"/>
    <w:rsid w:val="006E2235"/>
    <w:rsid w:val="006F2988"/>
    <w:rsid w:val="007005BE"/>
    <w:rsid w:val="00701B0F"/>
    <w:rsid w:val="007047A1"/>
    <w:rsid w:val="00726D44"/>
    <w:rsid w:val="007372C0"/>
    <w:rsid w:val="00737731"/>
    <w:rsid w:val="00744097"/>
    <w:rsid w:val="00760719"/>
    <w:rsid w:val="00770506"/>
    <w:rsid w:val="007724AF"/>
    <w:rsid w:val="007725F2"/>
    <w:rsid w:val="0077452F"/>
    <w:rsid w:val="007864D4"/>
    <w:rsid w:val="0079349F"/>
    <w:rsid w:val="00796A6D"/>
    <w:rsid w:val="007A2840"/>
    <w:rsid w:val="007A69CC"/>
    <w:rsid w:val="007B4511"/>
    <w:rsid w:val="007B76AD"/>
    <w:rsid w:val="007C0A08"/>
    <w:rsid w:val="007C4AFB"/>
    <w:rsid w:val="007D28B9"/>
    <w:rsid w:val="007D6CFF"/>
    <w:rsid w:val="007E09A4"/>
    <w:rsid w:val="007E1CF3"/>
    <w:rsid w:val="008049EC"/>
    <w:rsid w:val="008144F4"/>
    <w:rsid w:val="008236B3"/>
    <w:rsid w:val="0083546B"/>
    <w:rsid w:val="00850192"/>
    <w:rsid w:val="008528E5"/>
    <w:rsid w:val="008565A1"/>
    <w:rsid w:val="008728AA"/>
    <w:rsid w:val="00874819"/>
    <w:rsid w:val="00882BE1"/>
    <w:rsid w:val="00883205"/>
    <w:rsid w:val="00885A1E"/>
    <w:rsid w:val="008A0DE7"/>
    <w:rsid w:val="008B30C5"/>
    <w:rsid w:val="008D6E77"/>
    <w:rsid w:val="008E6B95"/>
    <w:rsid w:val="008E7363"/>
    <w:rsid w:val="008F57C8"/>
    <w:rsid w:val="009024F0"/>
    <w:rsid w:val="00907715"/>
    <w:rsid w:val="009250D8"/>
    <w:rsid w:val="00933C26"/>
    <w:rsid w:val="009372E1"/>
    <w:rsid w:val="00950057"/>
    <w:rsid w:val="00966651"/>
    <w:rsid w:val="00966D0D"/>
    <w:rsid w:val="00984820"/>
    <w:rsid w:val="0099257E"/>
    <w:rsid w:val="009A3ABA"/>
    <w:rsid w:val="009B39B7"/>
    <w:rsid w:val="009C1116"/>
    <w:rsid w:val="009C1D77"/>
    <w:rsid w:val="009C2E25"/>
    <w:rsid w:val="009D37FD"/>
    <w:rsid w:val="009D6BA8"/>
    <w:rsid w:val="009E3279"/>
    <w:rsid w:val="009F70E1"/>
    <w:rsid w:val="00A017B7"/>
    <w:rsid w:val="00A13AD5"/>
    <w:rsid w:val="00A215F5"/>
    <w:rsid w:val="00A23380"/>
    <w:rsid w:val="00A2544B"/>
    <w:rsid w:val="00A27276"/>
    <w:rsid w:val="00A27A96"/>
    <w:rsid w:val="00A300A6"/>
    <w:rsid w:val="00A6335A"/>
    <w:rsid w:val="00A947BD"/>
    <w:rsid w:val="00AC67B1"/>
    <w:rsid w:val="00AD1313"/>
    <w:rsid w:val="00AD3052"/>
    <w:rsid w:val="00AE0FDD"/>
    <w:rsid w:val="00AF2EA4"/>
    <w:rsid w:val="00B01748"/>
    <w:rsid w:val="00B07626"/>
    <w:rsid w:val="00B16D2C"/>
    <w:rsid w:val="00B170B3"/>
    <w:rsid w:val="00B3298D"/>
    <w:rsid w:val="00B35A26"/>
    <w:rsid w:val="00B422FA"/>
    <w:rsid w:val="00B612BE"/>
    <w:rsid w:val="00B8676C"/>
    <w:rsid w:val="00BA4879"/>
    <w:rsid w:val="00BB4B26"/>
    <w:rsid w:val="00BC4E24"/>
    <w:rsid w:val="00BC5A96"/>
    <w:rsid w:val="00BD1ABA"/>
    <w:rsid w:val="00BD2DAD"/>
    <w:rsid w:val="00BE6B63"/>
    <w:rsid w:val="00BF6472"/>
    <w:rsid w:val="00C03E54"/>
    <w:rsid w:val="00C32A02"/>
    <w:rsid w:val="00C46D54"/>
    <w:rsid w:val="00C53835"/>
    <w:rsid w:val="00C76E7B"/>
    <w:rsid w:val="00C918CC"/>
    <w:rsid w:val="00C97A39"/>
    <w:rsid w:val="00CB5D4D"/>
    <w:rsid w:val="00CB7B5D"/>
    <w:rsid w:val="00CD0D1C"/>
    <w:rsid w:val="00CE5CE5"/>
    <w:rsid w:val="00D04441"/>
    <w:rsid w:val="00D41947"/>
    <w:rsid w:val="00D46FFC"/>
    <w:rsid w:val="00D67B26"/>
    <w:rsid w:val="00D7044B"/>
    <w:rsid w:val="00D70C7D"/>
    <w:rsid w:val="00D723ED"/>
    <w:rsid w:val="00D77F09"/>
    <w:rsid w:val="00D82F6F"/>
    <w:rsid w:val="00D85A84"/>
    <w:rsid w:val="00DC1AE9"/>
    <w:rsid w:val="00DD527D"/>
    <w:rsid w:val="00DD5A9E"/>
    <w:rsid w:val="00DD7D04"/>
    <w:rsid w:val="00DE72C3"/>
    <w:rsid w:val="00DF1799"/>
    <w:rsid w:val="00E01795"/>
    <w:rsid w:val="00E03C6E"/>
    <w:rsid w:val="00E07C9E"/>
    <w:rsid w:val="00E16084"/>
    <w:rsid w:val="00E5054B"/>
    <w:rsid w:val="00E56032"/>
    <w:rsid w:val="00E77113"/>
    <w:rsid w:val="00ED41B2"/>
    <w:rsid w:val="00EE7A64"/>
    <w:rsid w:val="00F01059"/>
    <w:rsid w:val="00F04875"/>
    <w:rsid w:val="00F05576"/>
    <w:rsid w:val="00F1311C"/>
    <w:rsid w:val="00F13E18"/>
    <w:rsid w:val="00F25F8B"/>
    <w:rsid w:val="00F6000C"/>
    <w:rsid w:val="00F703FA"/>
    <w:rsid w:val="00F77107"/>
    <w:rsid w:val="00FA11E3"/>
    <w:rsid w:val="00FA7A51"/>
    <w:rsid w:val="00FB4A83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5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D44"/>
  </w:style>
  <w:style w:type="paragraph" w:styleId="a7">
    <w:name w:val="footer"/>
    <w:basedOn w:val="a"/>
    <w:link w:val="a8"/>
    <w:rsid w:val="0072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D44"/>
  </w:style>
  <w:style w:type="table" w:styleId="a9">
    <w:name w:val="Table Grid"/>
    <w:basedOn w:val="a1"/>
    <w:rsid w:val="00E5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8E74-B708-4819-AFD5-69D58D78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41</cp:revision>
  <cp:lastPrinted>2023-06-29T09:15:00Z</cp:lastPrinted>
  <dcterms:created xsi:type="dcterms:W3CDTF">2018-12-17T09:48:00Z</dcterms:created>
  <dcterms:modified xsi:type="dcterms:W3CDTF">2023-06-29T09:15:00Z</dcterms:modified>
</cp:coreProperties>
</file>